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10 Sep - 20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10):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11):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12):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13-17):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18):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19):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20):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US$ 7 095</w:t>
            </w:r>
          </w:p>
        </w:tc>
        <w:tc>
          <w:tcPr>
            <w:tcW w:w="1500" w:type="dxa"/>
          </w:tcPr>
          <w:p>
            <w:pPr>
              <w:spacing w:before="50" w:after="50"/>
            </w:pPr>
            <w:r>
              <w:rPr>
                <w:strike/>
              </w:rPr>
              <w:t xml:space="preserve">US$ 9 895</w:t>
            </w:r>
          </w:p>
        </w:tc>
        <w:tc>
          <w:tcPr>
            <w:tcW w:w="1500" w:type="dxa"/>
          </w:tcPr>
          <w:p>
            <w:pPr>
              <w:spacing w:before="50" w:after="50"/>
            </w:pPr>
            <w:r>
              <w:rPr>
                <w:strike/>
              </w:rPr>
              <w:t xml:space="preserve">US$ 14 695</w:t>
            </w:r>
          </w:p>
        </w:tc>
        <w:tc>
          <w:tcPr>
            <w:tcW w:w="1500" w:type="dxa"/>
          </w:tcPr>
          <w:p>
            <w:pPr>
              <w:spacing w:before="50" w:after="50"/>
            </w:pPr>
            <w:r>
              <w:rPr>
                <w:strike/>
              </w:rPr>
              <w:t xml:space="preserve">US$ 10 495</w:t>
            </w:r>
          </w:p>
        </w:tc>
        <w:tc>
          <w:tcPr>
            <w:tcW w:w="1500" w:type="dxa"/>
          </w:tcPr>
          <w:p>
            <w:pPr>
              <w:spacing w:before="50" w:after="50"/>
            </w:pPr>
            <w:r>
              <w:rPr>
                <w:strike/>
              </w:rPr>
              <w:t xml:space="preserve">US$ 10 695</w:t>
            </w:r>
          </w:p>
        </w:tc>
        <w:tc>
          <w:tcPr>
            <w:tcW w:w="1500" w:type="dxa"/>
          </w:tcPr>
          <w:p>
            <w:pPr>
              <w:spacing w:before="50" w:after="50"/>
            </w:pPr>
            <w:r>
              <w:rPr>
                <w:strike/>
              </w:rPr>
              <w:t xml:space="preserve">US$ 12 095</w:t>
            </w:r>
          </w:p>
        </w:tc>
        <w:tc>
          <w:tcPr>
            <w:tcW w:w="1500" w:type="dxa"/>
          </w:tcPr>
          <w:p>
            <w:pPr>
              <w:spacing w:before="50" w:after="50"/>
            </w:pPr>
            <w:r>
              <w:rPr>
                <w:strike/>
              </w:rPr>
              <w:t xml:space="preserve">US$ 13 195</w:t>
            </w:r>
          </w:p>
        </w:tc>
        <w:tc>
          <w:tcPr>
            <w:tcW w:w="1500" w:type="dxa"/>
          </w:tcPr>
          <w:p>
            <w:pPr>
              <w:spacing w:before="50" w:after="50"/>
            </w:pPr>
            <w:r>
              <w:rPr>
                <w:strike/>
              </w:rPr>
              <w:t xml:space="preserve">US$ 16 895</w:t>
            </w:r>
          </w:p>
        </w:tc>
      </w:tr>
      <w:tr>
        <w:trPr/>
        <w:tc>
          <w:tcPr>
            <w:tcW w:w="1500" w:type="dxa"/>
          </w:tcPr>
          <w:p>
            <w:pPr>
              <w:spacing w:before="50" w:after="50"/>
            </w:pPr>
            <w:r>
              <w:rPr/>
              <w:t xml:space="preserve">US$ 5 321</w:t>
            </w:r>
          </w:p>
        </w:tc>
        <w:tc>
          <w:tcPr>
            <w:tcW w:w="1500" w:type="dxa"/>
          </w:tcPr>
          <w:p>
            <w:pPr>
              <w:spacing w:before="50" w:after="50"/>
            </w:pPr>
            <w:r>
              <w:rPr/>
              <w:t xml:space="preserve">US$ 7 421</w:t>
            </w:r>
          </w:p>
        </w:tc>
        <w:tc>
          <w:tcPr>
            <w:tcW w:w="1500" w:type="dxa"/>
          </w:tcPr>
          <w:p>
            <w:pPr>
              <w:spacing w:before="50" w:after="50"/>
            </w:pPr>
            <w:r>
              <w:rPr/>
              <w:t xml:space="preserve">US$ 11 021</w:t>
            </w:r>
          </w:p>
        </w:tc>
        <w:tc>
          <w:tcPr>
            <w:tcW w:w="1500" w:type="dxa"/>
          </w:tcPr>
          <w:p>
            <w:pPr>
              <w:spacing w:before="50" w:after="50"/>
            </w:pPr>
            <w:r>
              <w:rPr/>
              <w:t xml:space="preserve">US$ 7 871</w:t>
            </w:r>
          </w:p>
        </w:tc>
        <w:tc>
          <w:tcPr>
            <w:tcW w:w="1500" w:type="dxa"/>
          </w:tcPr>
          <w:p>
            <w:pPr>
              <w:spacing w:before="50" w:after="50"/>
            </w:pPr>
            <w:r>
              <w:rPr/>
              <w:t xml:space="preserve">US$ 8 021</w:t>
            </w:r>
          </w:p>
        </w:tc>
        <w:tc>
          <w:tcPr>
            <w:tcW w:w="1500" w:type="dxa"/>
          </w:tcPr>
          <w:p>
            <w:pPr>
              <w:spacing w:before="50" w:after="50"/>
            </w:pPr>
            <w:r>
              <w:rPr/>
              <w:t xml:space="preserve">US$ 9 071</w:t>
            </w:r>
          </w:p>
        </w:tc>
        <w:tc>
          <w:tcPr>
            <w:tcW w:w="1500" w:type="dxa"/>
          </w:tcPr>
          <w:p>
            <w:pPr>
              <w:spacing w:before="50" w:after="50"/>
            </w:pPr>
            <w:r>
              <w:rPr/>
              <w:t xml:space="preserve">US$ 9 896</w:t>
            </w:r>
          </w:p>
        </w:tc>
        <w:tc>
          <w:tcPr>
            <w:tcW w:w="1500" w:type="dxa"/>
          </w:tcPr>
          <w:p>
            <w:pPr>
              <w:spacing w:before="50" w:after="50"/>
            </w:pPr>
            <w:r>
              <w:rPr/>
              <w:t xml:space="preserve">US$ 12 671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2024-05-18T18:42:50+00:00</dcterms:created>
  <dcterms:modified xsi:type="dcterms:W3CDTF">2024-05-18T18:42:50+00:00</dcterms:modified>
</cp:coreProperties>
</file>

<file path=docProps/custom.xml><?xml version="1.0" encoding="utf-8"?>
<Properties xmlns="http://schemas.openxmlformats.org/officeDocument/2006/custom-properties" xmlns:vt="http://schemas.openxmlformats.org/officeDocument/2006/docPropsVTypes"/>
</file>